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B36" w:rsidRDefault="00714B36" w:rsidP="00714B36">
      <w:pPr>
        <w:pStyle w:val="Normlnywebov"/>
        <w:spacing w:after="0"/>
      </w:pPr>
      <w:bookmarkStart w:id="0" w:name="_GoBack"/>
      <w:bookmarkEnd w:id="0"/>
      <w:r>
        <w:rPr>
          <w:rFonts w:ascii="Comic Sans MS" w:hAnsi="Comic Sans MS"/>
          <w:b/>
          <w:bCs/>
        </w:rPr>
        <w:t>Linecký jablkový koláč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Cesto: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500g hladká múka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200g kryštálový cukor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1 prášok do pečiva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40g zlatý klas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2 x vanilkový cukor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6 lyžíc studenej vody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250g tuk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vymiesime tuhé cesto</w:t>
      </w:r>
    </w:p>
    <w:p w:rsidR="00714B36" w:rsidRDefault="00714B36" w:rsidP="00714B36">
      <w:pPr>
        <w:pStyle w:val="Normlnywebov"/>
        <w:spacing w:after="0"/>
      </w:pP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Plnka: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8 jabĺk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vanilkový cukor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kryštálový cukor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škorica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zlatý klas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detská krupica</w:t>
      </w:r>
    </w:p>
    <w:p w:rsidR="00714B36" w:rsidRDefault="00714B36" w:rsidP="00714B36">
      <w:pPr>
        <w:pStyle w:val="Normlnywebov"/>
        <w:spacing w:after="0"/>
      </w:pPr>
      <w:r>
        <w:rPr>
          <w:rFonts w:ascii="Comic Sans MS" w:hAnsi="Comic Sans MS"/>
        </w:rPr>
        <w:t>ríbezľový džem</w:t>
      </w:r>
    </w:p>
    <w:p w:rsidR="00511980" w:rsidRDefault="00714B36" w:rsidP="00511980">
      <w:pPr>
        <w:pStyle w:val="Normlnywebov"/>
        <w:spacing w:after="0"/>
      </w:pPr>
      <w:r>
        <w:rPr>
          <w:rFonts w:ascii="Comic Sans MS" w:hAnsi="Comic Sans MS"/>
        </w:rPr>
        <w:t xml:space="preserve">Na hrubom strúhadle nastrúhame jablká aj so šupkou alebo ich nakrájame na </w:t>
      </w:r>
      <w:proofErr w:type="spellStart"/>
      <w:r>
        <w:rPr>
          <w:rFonts w:ascii="Comic Sans MS" w:hAnsi="Comic Sans MS"/>
        </w:rPr>
        <w:t>platky</w:t>
      </w:r>
      <w:proofErr w:type="spellEnd"/>
      <w:r>
        <w:rPr>
          <w:rFonts w:ascii="Comic Sans MS" w:hAnsi="Comic Sans MS"/>
        </w:rPr>
        <w:t>, podľa chuti, pridáme cukor, vanilku, škoricu a zlatý klas, dobre premiešame. Polovicu cesta si rozvaľkáme a vystelieme ním plech. Cesto posypeme krupicou a navrstvíme naň jablkovú plnku. Vrch jabĺk potrieme ríbezľovým džemom. Vrch prikryjeme druhým plátom cesta alebo urobíme mriežku. Pečieme vo vyhriatej rúre 170 stupňov asi 30 minút.</w:t>
      </w:r>
    </w:p>
    <w:p w:rsidR="0009029B" w:rsidRPr="00511980" w:rsidRDefault="0009029B" w:rsidP="00511980"/>
    <w:sectPr w:rsidR="0009029B" w:rsidRPr="0051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1A1754"/>
    <w:rsid w:val="00511980"/>
    <w:rsid w:val="00714B36"/>
    <w:rsid w:val="00844EF0"/>
    <w:rsid w:val="00C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7F59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2</cp:revision>
  <dcterms:created xsi:type="dcterms:W3CDTF">2018-11-13T13:31:00Z</dcterms:created>
  <dcterms:modified xsi:type="dcterms:W3CDTF">2018-11-13T13:31:00Z</dcterms:modified>
</cp:coreProperties>
</file>